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7:00-23:00 Jubileumskonsert och -supé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