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, Torget våning 1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3:00-13:45 Murr och skogens lju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