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13:00-14:30 Seniorsurf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