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15:00-16:00 Föredrag: Idéhistoriska, filosofiska och litterära perspektiv på smärta, sjukdom och kön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