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gymnasium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17:00-19:15 Damkören Lux Aurea öppnar dörrarna – välkommen att delta!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