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Kulttuurikeskus Caisa </w:t>
      </w:r>
    </w:p>
    <w:p>
      <w:r>
        <w:t>23.8.2025 lauantai</w:t>
      </w:r>
    </w:p>
    <w:p>
      <w:pPr>
        <w:pStyle w:val="Heading1"/>
      </w:pPr>
      <w:r>
        <w:t>23.8.2025 lauantai</w:t>
      </w:r>
    </w:p>
    <w:p>
      <w:pPr>
        <w:pStyle w:val="Heading2"/>
      </w:pPr>
      <w:r>
        <w:t xml:space="preserve">16:00-17:00  Kolibrí-festivaalin 2025 avajaiset - KAÔS Band </w:t>
      </w:r>
    </w:p>
    <w:p>
      <w:r>
        <w:t>Juhlitaan yhdessä Kolibrí Festivaali 2025 avajaisia Kulttuurikeskus Caisa! monikulttuurisen KAÔS-yhtyeen kanssa.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