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15:00-18:00 Barnrättsfest med teaterföreställning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