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 Elverket</w:t>
      </w:r>
    </w:p>
    <w:p>
      <w:r>
        <w:t>5.7.2025 lauantai</w:t>
      </w:r>
    </w:p>
    <w:p>
      <w:pPr>
        <w:pStyle w:val="Heading1"/>
      </w:pPr>
      <w:r>
        <w:t>5.7.2025 lauantai</w:t>
      </w:r>
    </w:p>
    <w:p>
      <w:pPr>
        <w:pStyle w:val="Heading2"/>
      </w:pPr>
      <w:r>
        <w:t>12:00-13:00 Yleisöopastukset Christine Candolin: teoksia 1995–2025 -näyttelyyn</w:t>
      </w:r>
    </w:p>
    <w:p>
      <w:r>
        <w:t>Yleisöopastuksia Christine Candolinin näyttelyyn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