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2:00-13:00 Yleisöopastukset Christine Candolin: teoksia 1995–2025 -näyttelyyn</w:t>
      </w:r>
    </w:p>
    <w:p>
      <w:r>
        <w:t>Yleisöopastuksia Christine Candolinin näyttelyy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