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Studioscenen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13:00-13:35 Murr och skogens ljus (suom. Mur ja metsän valo)</w:t>
      </w:r>
    </w:p>
    <w:p>
      <w:r>
        <w:t xml:space="preserve"> 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