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Louhisali</w:t>
      </w:r>
    </w:p>
    <w:p>
      <w:r>
        <w:t>2.5.2025 perjantai</w:t>
      </w:r>
    </w:p>
    <w:p>
      <w:pPr>
        <w:pStyle w:val="Heading1"/>
      </w:pPr>
      <w:r>
        <w:t>2.5.2025 perjantai</w:t>
      </w:r>
    </w:p>
    <w:p>
      <w:pPr>
        <w:pStyle w:val="Heading2"/>
      </w:pPr>
      <w:r>
        <w:t>19:00-21:30 SoundScapes #5 - Festival för improviserad nutida musik</w:t>
      </w:r>
    </w:p>
    <w:p>
      <w:r>
        <w:t xml:space="preserve"> </w:t>
      </w:r>
    </w:p>
    <w:p>
      <w:r>
        <w:t>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