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fönstergalleri i Vallgård</w:t>
      </w:r>
    </w:p>
    <w:p>
      <w:r>
        <w:t>3.7.2025 torstai</w:t>
      </w:r>
    </w:p>
    <w:p>
      <w:pPr>
        <w:pStyle w:val="Heading1"/>
      </w:pPr>
      <w:r>
        <w:t>3.7.2025-3.8.2025</w:t>
      </w:r>
    </w:p>
    <w:p>
      <w:pPr>
        <w:pStyle w:val="Heading2"/>
      </w:pPr>
      <w:r>
        <w:t>15:36-23:00 Fredsförbundet, Fredsstationen och fredsarbetet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