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Kulturhuset Fokus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