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17:00-19:00 Vad borde du veta om din pension?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