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18:00-19:30 Nobelfestivalen – Herta Müller</w:t>
      </w:r>
    </w:p>
    <w:p>
      <w:r>
        <w:t xml:space="preserve"> </w:t>
      </w:r>
    </w:p>
    <w:p>
      <w:r>
        <w:t>0€ uppåt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