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15:00-15:00 Glädjepaus- Träff för kvinnor i alla åldrsr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