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13:00-14:00 Rörelseglädje 65+ Konditionsboxning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