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bibliotek, Kulturhuset Fokus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