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Thurmansplatsen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17:00-21:00 Granipäivä</w:t>
      </w:r>
    </w:p>
    <w:p>
      <w:r>
        <w:t>Granipäivän aikana tarjoamme taas markkinahumua, musiikkia, esityksiä ja paljon muuta hauskaa.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