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Tryckeriteatern, FOKUS, Karis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18:30-20:30 Villa Frida Jul i FOKUS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