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Uspenskijkatedralen 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 xml:space="preserve">20:00-21:00 Valoa! julkonserter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