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27.11.2024 keskiviikko</w:t>
      </w:r>
    </w:p>
    <w:p>
      <w:pPr>
        <w:pStyle w:val="Heading1"/>
      </w:pPr>
      <w:r>
        <w:t>27.11.2024-22.12.2024</w:t>
      </w:r>
    </w:p>
    <w:p>
      <w:pPr>
        <w:pStyle w:val="Heading2"/>
      </w:pPr>
      <w:r>
        <w:t xml:space="preserve">12:00-16:00 Ilari Kähönens utställning Själarnas färger och konturer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