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Seniora lunchcafé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15:00-16:30 Föreläsning om viktiga handlingar  när du blir äldre tillsammans med advokat Sofia Sjöblom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