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Seniora lunchcafé</w:t>
      </w:r>
    </w:p>
    <w:p>
      <w:r>
        <w:t>27.11.2024 keskiviikko</w:t>
      </w:r>
    </w:p>
    <w:p>
      <w:pPr>
        <w:pStyle w:val="Heading1"/>
      </w:pPr>
      <w:r>
        <w:t>27.11.2024 keskiviikko</w:t>
      </w:r>
    </w:p>
    <w:p>
      <w:pPr>
        <w:pStyle w:val="Heading2"/>
      </w:pPr>
      <w:r>
        <w:t>15:00-16:30 Föreläsning om viktiga handlingar  när du blir äldre tillsammans med advokat Sofia Sjöblom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