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20.12.2024 perjantai</w:t>
      </w:r>
    </w:p>
    <w:p>
      <w:pPr>
        <w:pStyle w:val="Heading1"/>
      </w:pPr>
      <w:r>
        <w:t>20.12.2024 perjantai</w:t>
      </w:r>
    </w:p>
    <w:p>
      <w:pPr>
        <w:pStyle w:val="Heading2"/>
      </w:pPr>
      <w:r>
        <w:t>18:00-20:00 Jannike Sandström med gäster: Den mysiga julkonserten (K18)</w:t>
      </w:r>
    </w:p>
    <w:p>
      <w:r>
        <w:t xml:space="preserve"> </w:t>
      </w:r>
    </w:p>
    <w:p>
      <w:r>
        <w:t>25/20 €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