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Gamlasgården</w:t>
      </w:r>
    </w:p>
    <w:p>
      <w:r>
        <w:t>30.11.2024 lauantai</w:t>
      </w:r>
    </w:p>
    <w:p>
      <w:pPr>
        <w:pStyle w:val="Heading1"/>
      </w:pPr>
      <w:r>
        <w:t>30.11.2024 lauantai</w:t>
      </w:r>
    </w:p>
    <w:p>
      <w:pPr>
        <w:pStyle w:val="Heading2"/>
      </w:pPr>
      <w:r>
        <w:t>18:00-19:45 Homo Line - Baltic Circle</w:t>
      </w:r>
    </w:p>
    <w:p>
      <w:r>
        <w:t xml:space="preserve"> </w:t>
      </w:r>
    </w:p>
    <w:p>
      <w:r>
        <w:t>28 € / 16 €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