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18:00-18:45 Barnens Estrad: Mamma Mu och Kråkan firar jul.</w:t>
      </w:r>
    </w:p>
    <w:p>
      <w:r>
        <w:t xml:space="preserve"> 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