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4:00-16:00 Taiteilijatapaaminen: Taru Mäntynen ja Jaana Pau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