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Filadelfiaförsamlingen i Borgå 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16:00-17:00 Bönekonferens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