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>11:00-12:00 Rörelseglädje 65+ Styrka &amp; Balans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