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kyrka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8:00-19:00 AN AMERICAN REQUI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