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Mikaelskolan &amp; Rosengården</w:t>
      </w:r>
    </w:p>
    <w:p>
      <w:r>
        <w:t>28.9.2024 lauantai</w:t>
      </w:r>
    </w:p>
    <w:p>
      <w:pPr>
        <w:pStyle w:val="Heading1"/>
      </w:pPr>
      <w:r>
        <w:t>28.9.2024 lauantai</w:t>
      </w:r>
    </w:p>
    <w:p>
      <w:pPr>
        <w:pStyle w:val="Heading2"/>
      </w:pPr>
      <w:r>
        <w:t>10:00-14:00 Mikaelimarknad på Västerby Gård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