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19:30 Böne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