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Filadelfiaförsamlingen i Borgå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18:00-19:30 Bönekväll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