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Kottby kyrka</w:t>
      </w:r>
    </w:p>
    <w:p>
      <w:r>
        <w:t>23.8.2024 perjantai</w:t>
      </w:r>
    </w:p>
    <w:p>
      <w:pPr>
        <w:pStyle w:val="Heading1"/>
      </w:pPr>
      <w:r>
        <w:t>23.8.2024 perjantai</w:t>
      </w:r>
    </w:p>
    <w:p>
      <w:pPr>
        <w:pStyle w:val="Heading2"/>
      </w:pPr>
      <w:r>
        <w:t>19:00-20:00 Lanseringskonsert av albumet Cantus Vallis Gratiæ och hemsidan www.birgittasang.fi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