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Rönnskär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09:45-12:30 Rörelseglädje 65+ Utflykt till Rönnskär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