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Casinostranden, utanför caféet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11:00-12:00 Rörelseglädje 65+ Promenad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