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7:00-18:00 Pohjois­mainen kirjallisuus­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