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19:00-20:30 En kväll i Carl Michael Bellmans anda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