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Brandkårshus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>16:00-18:00 Gal`na med oss,  Manskören Raseborgs 90-års galakonsert</w:t>
      </w:r>
    </w:p>
    <w:p>
      <w:r>
        <w:t xml:space="preserve"> 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