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Täktom kapell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10:00-11:15 Skördemässa med säsongstart i Täktom kapell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