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bibliotek, Tornet</w:t>
      </w:r>
    </w:p>
    <w:p>
      <w:r>
        <w:t>17.9.2024 tiistai</w:t>
      </w:r>
    </w:p>
    <w:p>
      <w:pPr>
        <w:pStyle w:val="Heading1"/>
      </w:pPr>
      <w:r>
        <w:t>17.9.2024 tiistai</w:t>
      </w:r>
    </w:p>
    <w:p>
      <w:pPr>
        <w:pStyle w:val="Heading2"/>
      </w:pPr>
      <w:r>
        <w:t>17:00-18:00 Lue Scooby-Doo lukukoiralle</w:t>
      </w:r>
    </w:p>
    <w:p>
      <w:r>
        <w:t>Lue Scooby-Doo lukukoiralle! Lukukoira on kärsivällinen kuuntelija, joka ei arvostele eikä huomauttele virheistä tai epäröinnistä. Varaa aika kirjastosta.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