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Träskberga</w:t>
      </w:r>
    </w:p>
    <w:p>
      <w:r>
        <w:t>27.5.2024 maanantai</w:t>
      </w:r>
    </w:p>
    <w:p>
      <w:pPr>
        <w:pStyle w:val="Heading1"/>
      </w:pPr>
      <w:r>
        <w:t>27.5.2024 maanantai</w:t>
      </w:r>
    </w:p>
    <w:p>
      <w:pPr>
        <w:pStyle w:val="Heading2"/>
      </w:pPr>
      <w:r>
        <w:t>19:00-21:00 Teater Rampfeber: Skilsmässofesten, skriven och regisserad av Marc Svahnström</w:t>
      </w:r>
    </w:p>
    <w:p>
      <w:r>
        <w:t xml:space="preserve"> </w:t>
      </w:r>
    </w:p>
    <w:p>
      <w:r>
        <w:t>20 euro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