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Finlands ur- och smyckesmuseum Kruunu</w:t>
      </w:r>
    </w:p>
    <w:p>
      <w:r>
        <w:t>26.4.2024 perjantai</w:t>
      </w:r>
    </w:p>
    <w:p>
      <w:pPr>
        <w:pStyle w:val="Heading1"/>
      </w:pPr>
      <w:r>
        <w:t>26.4.2024-29.9.2024</w:t>
      </w:r>
    </w:p>
    <w:p>
      <w:pPr>
        <w:pStyle w:val="Heading2"/>
      </w:pPr>
      <w:r>
        <w:t>13:38-17:00 Voutilainen - Tidens mästare</w:t>
      </w:r>
    </w:p>
    <w:p>
      <w:r>
        <w:t xml:space="preserve"> </w:t>
      </w:r>
    </w:p>
    <w:p>
      <w:r>
        <w:t>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