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11:00-20:00 Gratisdag — Upplevelsen erbjuds av 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