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festsal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15:00-16:30 Musikcafé på Brage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