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21:00 Gardets musikkår: Vårkonsert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