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17:00-19:00 Lastenkirjapäivä aikuisille</w:t>
      </w:r>
    </w:p>
    <w:p>
      <w:r>
        <w:t>Tule juhlistamaan kanssamme kansainvälistä lastenkirjapäivää sanataiteen ja laadukkaan lastenkirjallisuuden äärelle.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