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12:30-13:30 Kirjallisuuskeskustelu Athena Farrokzhadin kanssa</w:t>
      </w:r>
    </w:p>
    <w:p>
      <w:r>
        <w:t>Tervetuloa kuuntelemaan kirjalija Athena Farrokhzadia! Keskustelu on avoin kaikille ja voit osallistua tapahtumaan sen enempää tuntematta kirjailijan tuotantoa.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