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27.1.2024 lauantai</w:t>
      </w:r>
    </w:p>
    <w:p>
      <w:pPr>
        <w:pStyle w:val="Heading1"/>
      </w:pPr>
      <w:r>
        <w:t>27.1.2024-23.3.2024</w:t>
      </w:r>
    </w:p>
    <w:p>
      <w:pPr>
        <w:pStyle w:val="Heading2"/>
      </w:pPr>
      <w:r>
        <w:t>16:00-18:30  Friskt vågat på Fallåker teater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