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18:00-19:30 Gemensam Gudstjänst med den Messianska gruppen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